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65C2B" w:rsidP="00465C2B" w:rsidRDefault="00465C2B" w14:paraId="0A8C13A5" w14:textId="00422714">
      <w:pPr>
        <w:jc w:val="right"/>
        <w:rPr>
          <w:b/>
        </w:rPr>
      </w:pPr>
      <w:r>
        <w:rPr>
          <w:b/>
          <w:noProof/>
        </w:rPr>
        <w:drawing>
          <wp:inline distT="0" distB="0" distL="0" distR="0" wp14:anchorId="04E1CD69" wp14:editId="2EBF7F65">
            <wp:extent cx="1055853" cy="44151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961" cy="46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C2B" w:rsidP="00031E68" w:rsidRDefault="00465C2B" w14:paraId="65A31601" w14:textId="77777777">
      <w:pPr>
        <w:jc w:val="center"/>
        <w:rPr>
          <w:b/>
        </w:rPr>
      </w:pPr>
    </w:p>
    <w:p w:rsidRPr="0007339E" w:rsidR="00B37FB8" w:rsidP="0007339E" w:rsidRDefault="0007339E" w14:paraId="0DA73642" w14:textId="6D7323A5">
      <w:pPr>
        <w:jc w:val="center"/>
        <w:rPr>
          <w:lang w:val="en-US"/>
        </w:rPr>
      </w:pPr>
      <w:r>
        <w:rPr>
          <w:b/>
          <w:lang w:val="en-US"/>
        </w:rPr>
        <w:t>AFFIDAVIT</w:t>
      </w:r>
      <w:r w:rsidRPr="0007339E">
        <w:rPr>
          <w:b/>
          <w:lang w:val="en-US"/>
        </w:rPr>
        <w:t xml:space="preserve"> ON COMPLIANCE WITH THE ACADEMIC AND</w:t>
      </w:r>
      <w:r w:rsidR="00AB032E">
        <w:rPr>
          <w:b/>
          <w:lang w:val="en-US"/>
        </w:rPr>
        <w:t xml:space="preserve"> GOOD</w:t>
      </w:r>
      <w:r w:rsidRPr="0007339E">
        <w:rPr>
          <w:b/>
          <w:lang w:val="en-US"/>
        </w:rPr>
        <w:t xml:space="preserve"> </w:t>
      </w:r>
      <w:r>
        <w:rPr>
          <w:b/>
          <w:lang w:val="en-US"/>
        </w:rPr>
        <w:t>PRACTICES</w:t>
      </w:r>
      <w:r w:rsidRPr="0007339E">
        <w:rPr>
          <w:b/>
          <w:lang w:val="en-US"/>
        </w:rPr>
        <w:t xml:space="preserve"> REQUIREMENTS ESSENTIAL TO BE A BENEFICIARY OF A </w:t>
      </w:r>
      <w:r w:rsidR="0015210A">
        <w:rPr>
          <w:b/>
          <w:lang w:val="en-US"/>
        </w:rPr>
        <w:t xml:space="preserve">  E &amp; J</w:t>
      </w:r>
      <w:r w:rsidRPr="0007339E">
        <w:rPr>
          <w:b/>
          <w:lang w:val="en-US"/>
        </w:rPr>
        <w:t xml:space="preserve"> SCHOLARSHIP</w:t>
      </w:r>
    </w:p>
    <w:p w:rsidRPr="00AB032E" w:rsidR="00B83C52" w:rsidP="00031E68" w:rsidRDefault="00AB032E" w14:paraId="48CB96FB" w14:textId="752B57D1">
      <w:pPr>
        <w:jc w:val="both"/>
        <w:rPr>
          <w:lang w:val="en-US"/>
        </w:rPr>
      </w:pPr>
      <w:r w:rsidRPr="00AB032E">
        <w:rPr>
          <w:lang w:val="en-US"/>
        </w:rPr>
        <w:t>Mr</w:t>
      </w:r>
      <w:r w:rsidRPr="00AB032E" w:rsidR="00B37FB8">
        <w:rPr>
          <w:lang w:val="en-US"/>
        </w:rPr>
        <w:t>./</w:t>
      </w:r>
      <w:r w:rsidRPr="00AB032E">
        <w:rPr>
          <w:lang w:val="en-US"/>
        </w:rPr>
        <w:t>Ms</w:t>
      </w:r>
      <w:r w:rsidRPr="00AB032E" w:rsidR="00B37FB8">
        <w:rPr>
          <w:lang w:val="en-US"/>
        </w:rPr>
        <w:t xml:space="preserve">:_____________________________________________________________________ </w:t>
      </w:r>
      <w:r w:rsidRPr="00AB032E">
        <w:rPr>
          <w:lang w:val="en-US"/>
        </w:rPr>
        <w:t>with</w:t>
      </w:r>
      <w:r w:rsidRPr="00AB032E" w:rsidR="00B37FB8">
        <w:rPr>
          <w:lang w:val="en-US"/>
        </w:rPr>
        <w:t xml:space="preserve"> </w:t>
      </w:r>
      <w:r w:rsidRPr="00AB032E">
        <w:rPr>
          <w:lang w:val="en-US"/>
        </w:rPr>
        <w:t>ID Card</w:t>
      </w:r>
      <w:r w:rsidRPr="00AB032E" w:rsidR="00B37FB8">
        <w:rPr>
          <w:lang w:val="en-US"/>
        </w:rPr>
        <w:t xml:space="preserve"> </w:t>
      </w:r>
      <w:r w:rsidRPr="00AB032E" w:rsidR="004E494D">
        <w:rPr>
          <w:lang w:val="en-US"/>
        </w:rPr>
        <w:t>o pas</w:t>
      </w:r>
      <w:r w:rsidRPr="00AB032E">
        <w:rPr>
          <w:lang w:val="en-US"/>
        </w:rPr>
        <w:t>s</w:t>
      </w:r>
      <w:r w:rsidRPr="00AB032E" w:rsidR="004E494D">
        <w:rPr>
          <w:lang w:val="en-US"/>
        </w:rPr>
        <w:t>por</w:t>
      </w:r>
      <w:r w:rsidRPr="00AB032E">
        <w:rPr>
          <w:lang w:val="en-US"/>
        </w:rPr>
        <w:t>t</w:t>
      </w:r>
      <w:r w:rsidRPr="00AB032E" w:rsidR="004E494D">
        <w:rPr>
          <w:lang w:val="en-US"/>
        </w:rPr>
        <w:t xml:space="preserve">, </w:t>
      </w:r>
      <w:r w:rsidRPr="00AB032E" w:rsidR="00B37FB8">
        <w:rPr>
          <w:lang w:val="en-US"/>
        </w:rPr>
        <w:t>nº  ___________________</w:t>
      </w:r>
      <w:r w:rsidRPr="00AB032E" w:rsidR="0034792B">
        <w:rPr>
          <w:lang w:val="en-US"/>
        </w:rPr>
        <w:t xml:space="preserve">  </w:t>
      </w:r>
      <w:r>
        <w:rPr>
          <w:lang w:val="en-US"/>
        </w:rPr>
        <w:t>and address</w:t>
      </w:r>
      <w:r w:rsidRPr="00AB032E" w:rsidR="00B37FB8">
        <w:rPr>
          <w:lang w:val="en-US"/>
        </w:rPr>
        <w:t xml:space="preserve"> ___________________________________________________________________ </w:t>
      </w:r>
    </w:p>
    <w:p w:rsidRPr="00AB032E" w:rsidR="00AB032E" w:rsidP="00AB032E" w:rsidRDefault="00AB032E" w14:paraId="7A7AAE0D" w14:textId="21B7CBA5">
      <w:pPr>
        <w:jc w:val="both"/>
        <w:rPr>
          <w:lang w:val="en-US"/>
        </w:rPr>
      </w:pPr>
      <w:r w:rsidRPr="00AB032E">
        <w:rPr>
          <w:lang w:val="en-US"/>
        </w:rPr>
        <w:t xml:space="preserve">Declares under </w:t>
      </w:r>
      <w:r>
        <w:rPr>
          <w:lang w:val="en-US"/>
        </w:rPr>
        <w:t>his/her</w:t>
      </w:r>
      <w:r w:rsidRPr="00AB032E">
        <w:rPr>
          <w:lang w:val="en-US"/>
        </w:rPr>
        <w:t xml:space="preserve"> responsibility:</w:t>
      </w:r>
    </w:p>
    <w:p w:rsidRPr="00AB032E" w:rsidR="00493899" w:rsidP="00AB032E" w:rsidRDefault="00AB032E" w14:paraId="6815736E" w14:textId="0161F1DD">
      <w:pPr>
        <w:jc w:val="both"/>
        <w:rPr>
          <w:lang w:val="en-US"/>
        </w:rPr>
      </w:pPr>
      <w:r w:rsidRPr="00AB032E">
        <w:rPr>
          <w:lang w:val="en-US"/>
        </w:rPr>
        <w:t>That he</w:t>
      </w:r>
      <w:r w:rsidR="005E2436">
        <w:rPr>
          <w:lang w:val="en-US"/>
        </w:rPr>
        <w:t>/she</w:t>
      </w:r>
      <w:r w:rsidRPr="00AB032E">
        <w:rPr>
          <w:lang w:val="en-US"/>
        </w:rPr>
        <w:t xml:space="preserve"> understands as an indispensable condition to be able to </w:t>
      </w:r>
      <w:r w:rsidR="00900E15">
        <w:rPr>
          <w:lang w:val="en-US"/>
        </w:rPr>
        <w:t>receive</w:t>
      </w:r>
      <w:r w:rsidRPr="00AB032E">
        <w:rPr>
          <w:lang w:val="en-US"/>
        </w:rPr>
        <w:t xml:space="preserve"> the scholarship that could be granted, </w:t>
      </w:r>
      <w:r w:rsidR="00900E15">
        <w:rPr>
          <w:lang w:val="en-US"/>
        </w:rPr>
        <w:t xml:space="preserve">in order </w:t>
      </w:r>
      <w:r w:rsidRPr="00AB032E">
        <w:rPr>
          <w:lang w:val="en-US"/>
        </w:rPr>
        <w:t>to study in one of the ISDE programs,</w:t>
      </w:r>
      <w:r w:rsidR="00471C34">
        <w:rPr>
          <w:lang w:val="en-US"/>
        </w:rPr>
        <w:t xml:space="preserve"> that</w:t>
      </w:r>
      <w:r w:rsidRPr="00AB032E">
        <w:rPr>
          <w:lang w:val="en-US"/>
        </w:rPr>
        <w:t xml:space="preserve"> </w:t>
      </w:r>
      <w:r w:rsidR="00900E15">
        <w:rPr>
          <w:lang w:val="en-US"/>
        </w:rPr>
        <w:t xml:space="preserve">he/she has </w:t>
      </w:r>
      <w:r w:rsidRPr="00AB032E">
        <w:rPr>
          <w:lang w:val="en-US"/>
        </w:rPr>
        <w:t xml:space="preserve">to comply with the conditions listed below; as well as that the non-fulfillment of the same will </w:t>
      </w:r>
      <w:r w:rsidR="00900E15">
        <w:rPr>
          <w:lang w:val="en-US"/>
        </w:rPr>
        <w:t xml:space="preserve">entail </w:t>
      </w:r>
      <w:r w:rsidRPr="00AB032E">
        <w:rPr>
          <w:lang w:val="en-US"/>
        </w:rPr>
        <w:t>the cancellation of the scholarship.</w:t>
      </w:r>
    </w:p>
    <w:p w:rsidR="00B37FB8" w:rsidP="00031E68" w:rsidRDefault="00754B82" w14:paraId="426E6E9B" w14:textId="2D7333CD">
      <w:pPr>
        <w:jc w:val="both"/>
      </w:pPr>
      <w:r>
        <w:t>In</w:t>
      </w:r>
      <w:r w:rsidR="00B37FB8">
        <w:t xml:space="preserve"> </w:t>
      </w:r>
      <w:r w:rsidR="004D0662">
        <w:t>particular</w:t>
      </w:r>
      <w:r w:rsidR="00B37FB8">
        <w:t>:</w:t>
      </w:r>
    </w:p>
    <w:p w:rsidRPr="005E7431" w:rsidR="006A6A8B" w:rsidP="006A6A8B" w:rsidRDefault="005E7431" w14:paraId="219603B5" w14:textId="334622E5">
      <w:pPr>
        <w:pStyle w:val="Prrafodelista"/>
        <w:numPr>
          <w:ilvl w:val="0"/>
          <w:numId w:val="1"/>
        </w:numPr>
        <w:jc w:val="both"/>
        <w:rPr>
          <w:lang w:val="en-US"/>
        </w:rPr>
      </w:pPr>
      <w:r w:rsidRPr="005E7431">
        <w:rPr>
          <w:lang w:val="en-US"/>
        </w:rPr>
        <w:t>Observe exemplary conduct at ISDE, both academically and personally.</w:t>
      </w:r>
    </w:p>
    <w:p w:rsidRPr="005E7431" w:rsidR="008942D8" w:rsidP="008942D8" w:rsidRDefault="008942D8" w14:paraId="681F832F" w14:textId="77777777">
      <w:pPr>
        <w:pStyle w:val="Prrafodelista"/>
        <w:jc w:val="both"/>
        <w:rPr>
          <w:lang w:val="en-US"/>
        </w:rPr>
      </w:pPr>
    </w:p>
    <w:p w:rsidR="008B7B8D" w:rsidP="005E7431" w:rsidRDefault="005E7431" w14:paraId="665EA130" w14:textId="7AF2922D">
      <w:pPr>
        <w:pStyle w:val="Prrafodelista"/>
        <w:numPr>
          <w:ilvl w:val="0"/>
          <w:numId w:val="1"/>
        </w:numPr>
        <w:jc w:val="both"/>
        <w:rPr>
          <w:lang w:val="en-US"/>
        </w:rPr>
      </w:pPr>
      <w:r w:rsidRPr="005E7431">
        <w:rPr>
          <w:lang w:val="en-US"/>
        </w:rPr>
        <w:t>Make their best efforts to participate in academic and institutional initiatives promoted by ISDE, which in no case will interfere with the fulfillment of the main academic obligations.</w:t>
      </w:r>
    </w:p>
    <w:p w:rsidRPr="005E7431" w:rsidR="005E7431" w:rsidP="008B7B8D" w:rsidRDefault="005E7431" w14:paraId="05494614" w14:textId="77777777">
      <w:pPr>
        <w:pStyle w:val="Prrafodelista"/>
        <w:jc w:val="both"/>
        <w:rPr>
          <w:lang w:val="en-US"/>
        </w:rPr>
      </w:pPr>
    </w:p>
    <w:p w:rsidRPr="00773D1B" w:rsidR="00877D13" w:rsidP="00773D1B" w:rsidRDefault="005E7431" w14:paraId="440B1FB5" w14:textId="5E44252F">
      <w:pPr>
        <w:pStyle w:val="Prrafodelista"/>
        <w:numPr>
          <w:ilvl w:val="0"/>
          <w:numId w:val="1"/>
        </w:numPr>
        <w:jc w:val="both"/>
        <w:rPr>
          <w:lang w:val="en-US"/>
        </w:rPr>
      </w:pPr>
      <w:r w:rsidRPr="005E7431">
        <w:rPr>
          <w:lang w:val="en-US"/>
        </w:rPr>
        <w:t>Maintain the most absolute confidentiality about the scholarship that has been awarded, since the Scholarship Commission (</w:t>
      </w:r>
      <w:r w:rsidR="00773D1B">
        <w:rPr>
          <w:lang w:val="en-US"/>
        </w:rPr>
        <w:t>composed</w:t>
      </w:r>
      <w:r w:rsidRPr="00773D1B">
        <w:rPr>
          <w:lang w:val="en-US"/>
        </w:rPr>
        <w:t xml:space="preserve"> of sponsoring firms and institutions) assesses academic, personal, and individual criteria, which only apply and concern the beneficiary student.</w:t>
      </w:r>
    </w:p>
    <w:p w:rsidRPr="005E7431" w:rsidR="005E7431" w:rsidP="00877D13" w:rsidRDefault="005E7431" w14:paraId="3E3AB0A2" w14:textId="77777777">
      <w:pPr>
        <w:pStyle w:val="Prrafodelista"/>
        <w:jc w:val="both"/>
        <w:rPr>
          <w:lang w:val="en-US"/>
        </w:rPr>
      </w:pPr>
    </w:p>
    <w:p w:rsidRPr="005E7431" w:rsidR="00031E68" w:rsidP="00031E68" w:rsidRDefault="005E7431" w14:paraId="5E30C83B" w14:textId="37D8C3F7">
      <w:pPr>
        <w:pStyle w:val="Prrafodelista"/>
        <w:jc w:val="both"/>
        <w:rPr>
          <w:lang w:val="en-US"/>
        </w:rPr>
      </w:pPr>
      <w:r w:rsidRPr="005E7431">
        <w:rPr>
          <w:lang w:val="en-US"/>
        </w:rPr>
        <w:t>And, in general, all the conditions established in the General Academic Regulations for ISDE Students.</w:t>
      </w:r>
      <w:r w:rsidRPr="005E7431" w:rsidR="00B37FB8">
        <w:rPr>
          <w:lang w:val="en-US"/>
        </w:rPr>
        <w:tab/>
      </w:r>
    </w:p>
    <w:p w:rsidRPr="005E7431" w:rsidR="008B7B8D" w:rsidP="00031E68" w:rsidRDefault="008B7B8D" w14:paraId="464BF3DD" w14:textId="77777777">
      <w:pPr>
        <w:pStyle w:val="Prrafodelista"/>
        <w:jc w:val="both"/>
        <w:rPr>
          <w:lang w:val="en-US"/>
        </w:rPr>
      </w:pPr>
    </w:p>
    <w:p w:rsidRPr="005E7431" w:rsidR="00031E68" w:rsidP="00031E68" w:rsidRDefault="00031E68" w14:paraId="107E58AD" w14:textId="77777777">
      <w:pPr>
        <w:pStyle w:val="Prrafodelista"/>
        <w:jc w:val="both"/>
        <w:rPr>
          <w:lang w:val="en-US"/>
        </w:rPr>
      </w:pPr>
    </w:p>
    <w:p w:rsidRPr="005E7431" w:rsidR="00031E68" w:rsidP="00031E68" w:rsidRDefault="002C2094" w14:paraId="5A1CA523" w14:textId="2BCA885C">
      <w:pPr>
        <w:pStyle w:val="Prrafodelista"/>
        <w:jc w:val="both"/>
        <w:rPr>
          <w:lang w:val="en-US"/>
        </w:rPr>
      </w:pPr>
      <w:r w:rsidRPr="005E7431">
        <w:rPr>
          <w:lang w:val="en-US"/>
        </w:rPr>
        <w:tab/>
      </w:r>
      <w:r w:rsidRPr="005E7431">
        <w:rPr>
          <w:lang w:val="en-US"/>
        </w:rPr>
        <w:tab/>
      </w:r>
      <w:r w:rsidRPr="005E7431" w:rsidR="005E7431">
        <w:rPr>
          <w:lang w:val="en-US"/>
        </w:rPr>
        <w:t>I</w:t>
      </w:r>
      <w:r w:rsidRPr="005E7431" w:rsidR="00031E68">
        <w:rPr>
          <w:lang w:val="en-US"/>
        </w:rPr>
        <w:t xml:space="preserve">n </w:t>
      </w:r>
      <w:r w:rsidRPr="005E7431" w:rsidR="00981F33">
        <w:rPr>
          <w:lang w:val="en-US"/>
        </w:rPr>
        <w:t>(ci</w:t>
      </w:r>
      <w:r w:rsidRPr="005E7431" w:rsidR="005E7431">
        <w:rPr>
          <w:lang w:val="en-US"/>
        </w:rPr>
        <w:t>ty</w:t>
      </w:r>
      <w:r w:rsidRPr="005E7431" w:rsidR="00981F33">
        <w:rPr>
          <w:lang w:val="en-US"/>
        </w:rPr>
        <w:t>)</w:t>
      </w:r>
      <w:r w:rsidRPr="005E7431" w:rsidR="00031E68">
        <w:rPr>
          <w:lang w:val="en-US"/>
        </w:rPr>
        <w:t xml:space="preserve">, </w:t>
      </w:r>
      <w:r w:rsidRPr="005E7431" w:rsidR="005E7431">
        <w:rPr>
          <w:lang w:val="en-US"/>
        </w:rPr>
        <w:t xml:space="preserve">on </w:t>
      </w:r>
      <w:proofErr w:type="spellStart"/>
      <w:r w:rsidRPr="005E7431" w:rsidR="005E7431">
        <w:rPr>
          <w:lang w:val="en-US"/>
        </w:rPr>
        <w:t>the</w:t>
      </w:r>
      <w:r w:rsidRPr="005E7431" w:rsidR="00031E68">
        <w:rPr>
          <w:lang w:val="en-US"/>
        </w:rPr>
        <w:t>_______________</w:t>
      </w:r>
      <w:r w:rsidRPr="005E7431" w:rsidR="005E7431">
        <w:rPr>
          <w:lang w:val="en-US"/>
        </w:rPr>
        <w:t>of</w:t>
      </w:r>
      <w:r w:rsidRPr="005E7431" w:rsidR="00031E68">
        <w:rPr>
          <w:lang w:val="en-US"/>
        </w:rPr>
        <w:t>___________________</w:t>
      </w:r>
      <w:r w:rsidRPr="005E7431" w:rsidR="005E7431">
        <w:rPr>
          <w:lang w:val="en-US"/>
        </w:rPr>
        <w:t>of</w:t>
      </w:r>
      <w:proofErr w:type="spellEnd"/>
      <w:r w:rsidRPr="005E7431" w:rsidR="00031E68">
        <w:rPr>
          <w:lang w:val="en-US"/>
        </w:rPr>
        <w:t xml:space="preserve"> 202</w:t>
      </w:r>
      <w:r w:rsidRPr="005E7431" w:rsidR="6525FA20">
        <w:rPr>
          <w:lang w:val="en-US"/>
        </w:rPr>
        <w:t xml:space="preserve">_</w:t>
      </w:r>
      <w:r w:rsidRPr="005E7431" w:rsidR="00B37FB8">
        <w:rPr>
          <w:lang w:val="en-US"/>
        </w:rPr>
        <w:tab/>
      </w:r>
    </w:p>
    <w:p w:rsidRPr="005E7431" w:rsidR="00031E68" w:rsidP="00031E68" w:rsidRDefault="00031E68" w14:paraId="17F803B6" w14:textId="77777777">
      <w:pPr>
        <w:pStyle w:val="Prrafodelista"/>
        <w:jc w:val="both"/>
        <w:rPr>
          <w:lang w:val="en-US"/>
        </w:rPr>
      </w:pPr>
    </w:p>
    <w:p w:rsidRPr="005E7431" w:rsidR="00031E68" w:rsidP="00031E68" w:rsidRDefault="00031E68" w14:paraId="20B32859" w14:textId="77777777">
      <w:pPr>
        <w:pStyle w:val="Prrafodelista"/>
        <w:jc w:val="both"/>
        <w:rPr>
          <w:lang w:val="en-US"/>
        </w:rPr>
      </w:pPr>
    </w:p>
    <w:p w:rsidRPr="005E7431" w:rsidR="00031E68" w:rsidP="005D1727" w:rsidRDefault="00031E68" w14:paraId="416A9ED9" w14:textId="77777777">
      <w:pPr>
        <w:jc w:val="both"/>
        <w:rPr>
          <w:lang w:val="en-US"/>
        </w:rPr>
      </w:pPr>
    </w:p>
    <w:p w:rsidRPr="005E7431" w:rsidR="00031E68" w:rsidP="00031E68" w:rsidRDefault="00031E68" w14:paraId="325CB2C4" w14:textId="77777777">
      <w:pPr>
        <w:pStyle w:val="Prrafodelista"/>
        <w:jc w:val="both"/>
        <w:rPr>
          <w:lang w:val="en-US"/>
        </w:rPr>
      </w:pPr>
    </w:p>
    <w:p w:rsidR="00B96EF3" w:rsidP="00031E68" w:rsidRDefault="005E7431" w14:paraId="2942CB11" w14:textId="5B8D6074">
      <w:pPr>
        <w:pStyle w:val="Prrafodelista"/>
        <w:jc w:val="both"/>
      </w:pPr>
      <w:proofErr w:type="spellStart"/>
      <w:r>
        <w:t>Signed</w:t>
      </w:r>
      <w:proofErr w:type="spellEnd"/>
      <w:r w:rsidR="00031E68">
        <w:t>.</w:t>
      </w:r>
      <w:r w:rsidR="00B37FB8">
        <w:tab/>
      </w:r>
      <w:r w:rsidR="00B37FB8">
        <w:tab/>
      </w:r>
      <w:r w:rsidR="00B37FB8">
        <w:tab/>
      </w:r>
      <w:r w:rsidR="00B37FB8">
        <w:tab/>
      </w:r>
      <w:r w:rsidR="00B37FB8">
        <w:tab/>
      </w:r>
      <w:r w:rsidR="00B37FB8">
        <w:tab/>
      </w:r>
      <w:r w:rsidR="00B37FB8">
        <w:tab/>
      </w:r>
      <w:r w:rsidR="00B37FB8">
        <w:tab/>
      </w:r>
      <w:r w:rsidR="00B37FB8">
        <w:tab/>
      </w:r>
      <w:r w:rsidR="00B37FB8">
        <w:tab/>
      </w:r>
      <w:r w:rsidR="00B37FB8">
        <w:tab/>
      </w:r>
      <w:r w:rsidR="00B37FB8">
        <w:tab/>
      </w:r>
      <w:r w:rsidR="00B37FB8">
        <w:t xml:space="preserve"> </w:t>
      </w:r>
    </w:p>
    <w:sectPr w:rsidR="00B96EF3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924B1"/>
    <w:multiLevelType w:val="hybridMultilevel"/>
    <w:tmpl w:val="001808FA"/>
    <w:lvl w:ilvl="0" w:tplc="899CAA76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B8"/>
    <w:rsid w:val="00031E68"/>
    <w:rsid w:val="0003250D"/>
    <w:rsid w:val="00042EEC"/>
    <w:rsid w:val="0007339E"/>
    <w:rsid w:val="000A7351"/>
    <w:rsid w:val="000B6ABE"/>
    <w:rsid w:val="000E4578"/>
    <w:rsid w:val="001043E0"/>
    <w:rsid w:val="0015210A"/>
    <w:rsid w:val="00162B8E"/>
    <w:rsid w:val="002C2094"/>
    <w:rsid w:val="0034792B"/>
    <w:rsid w:val="00357252"/>
    <w:rsid w:val="00365074"/>
    <w:rsid w:val="003936A7"/>
    <w:rsid w:val="00394A16"/>
    <w:rsid w:val="003E2692"/>
    <w:rsid w:val="00465C2B"/>
    <w:rsid w:val="00471C34"/>
    <w:rsid w:val="00493899"/>
    <w:rsid w:val="004A6851"/>
    <w:rsid w:val="004C6DF8"/>
    <w:rsid w:val="004D0662"/>
    <w:rsid w:val="004E494D"/>
    <w:rsid w:val="00571204"/>
    <w:rsid w:val="00577441"/>
    <w:rsid w:val="005A53C0"/>
    <w:rsid w:val="005A7A92"/>
    <w:rsid w:val="005B3E42"/>
    <w:rsid w:val="005B6428"/>
    <w:rsid w:val="005D1727"/>
    <w:rsid w:val="005E2436"/>
    <w:rsid w:val="005E7431"/>
    <w:rsid w:val="00630D55"/>
    <w:rsid w:val="006359FD"/>
    <w:rsid w:val="00691039"/>
    <w:rsid w:val="006A6A8B"/>
    <w:rsid w:val="006C50CA"/>
    <w:rsid w:val="006C6F80"/>
    <w:rsid w:val="00722CB8"/>
    <w:rsid w:val="00754B82"/>
    <w:rsid w:val="00773D1B"/>
    <w:rsid w:val="007B1C00"/>
    <w:rsid w:val="007C272B"/>
    <w:rsid w:val="00877D13"/>
    <w:rsid w:val="008942D8"/>
    <w:rsid w:val="008B7B8D"/>
    <w:rsid w:val="008C3EC5"/>
    <w:rsid w:val="008D3616"/>
    <w:rsid w:val="008E458D"/>
    <w:rsid w:val="00900E15"/>
    <w:rsid w:val="00914742"/>
    <w:rsid w:val="009246F0"/>
    <w:rsid w:val="009479B5"/>
    <w:rsid w:val="0095208F"/>
    <w:rsid w:val="009700A1"/>
    <w:rsid w:val="00981F33"/>
    <w:rsid w:val="009F61F3"/>
    <w:rsid w:val="00A577D1"/>
    <w:rsid w:val="00A75EE4"/>
    <w:rsid w:val="00AB032E"/>
    <w:rsid w:val="00AD242C"/>
    <w:rsid w:val="00AD39D9"/>
    <w:rsid w:val="00AE5DA3"/>
    <w:rsid w:val="00B37FB8"/>
    <w:rsid w:val="00B42288"/>
    <w:rsid w:val="00B737B3"/>
    <w:rsid w:val="00B83769"/>
    <w:rsid w:val="00B83C52"/>
    <w:rsid w:val="00B865A4"/>
    <w:rsid w:val="00B93C43"/>
    <w:rsid w:val="00B96EF3"/>
    <w:rsid w:val="00C20784"/>
    <w:rsid w:val="00C2465A"/>
    <w:rsid w:val="00C625B9"/>
    <w:rsid w:val="00C655B9"/>
    <w:rsid w:val="00CF6C41"/>
    <w:rsid w:val="00D5295F"/>
    <w:rsid w:val="00D530D2"/>
    <w:rsid w:val="00E06E02"/>
    <w:rsid w:val="00E07AA9"/>
    <w:rsid w:val="00E3512E"/>
    <w:rsid w:val="00E52066"/>
    <w:rsid w:val="00E66A15"/>
    <w:rsid w:val="00EC1F1D"/>
    <w:rsid w:val="00EC7356"/>
    <w:rsid w:val="00ED1B43"/>
    <w:rsid w:val="00EE4699"/>
    <w:rsid w:val="00EF4D13"/>
    <w:rsid w:val="00FA7C08"/>
    <w:rsid w:val="00FC560F"/>
    <w:rsid w:val="2F0E1ADD"/>
    <w:rsid w:val="6525F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927F"/>
  <w15:chartTrackingRefBased/>
  <w15:docId w15:val="{F2833D37-FC00-41AB-B72E-DF9EDB6FC58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7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Victoria García Gómez de Agüero</dc:creator>
  <keywords/>
  <dc:description/>
  <lastModifiedBy>ISDE - Noemí Pérez Formoso</lastModifiedBy>
  <revision>15</revision>
  <lastPrinted>2020-11-12T15:31:00.0000000Z</lastPrinted>
  <dcterms:created xsi:type="dcterms:W3CDTF">2021-03-04T10:40:00.0000000Z</dcterms:created>
  <dcterms:modified xsi:type="dcterms:W3CDTF">2022-11-18T13:32:17.8652059Z</dcterms:modified>
</coreProperties>
</file>